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B26" w:rsidRPr="00500F92" w:rsidRDefault="00265B26" w:rsidP="00265B26">
      <w:pPr>
        <w:spacing w:before="120"/>
        <w:ind w:firstLine="709"/>
        <w:jc w:val="both"/>
      </w:pPr>
      <w:bookmarkStart w:id="0" w:name="_GoBack"/>
      <w:bookmarkEnd w:id="0"/>
      <w:r w:rsidRPr="00500F92"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265B26" w:rsidRPr="00500F92" w:rsidRDefault="00265B26" w:rsidP="00265B26">
      <w:pPr>
        <w:spacing w:before="120"/>
        <w:ind w:firstLine="709"/>
        <w:jc w:val="both"/>
        <w:rPr>
          <w:b/>
          <w:i/>
          <w:iCs/>
        </w:rPr>
      </w:pPr>
      <w:r w:rsidRPr="00500F92">
        <w:rPr>
          <w:b/>
          <w:i/>
          <w:iCs/>
        </w:rPr>
        <w:t xml:space="preserve">Квалификационные требования: 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265B26" w:rsidRPr="00500F92" w:rsidRDefault="00265B26" w:rsidP="00265B26">
      <w:pPr>
        <w:spacing w:before="120"/>
        <w:ind w:firstLine="709"/>
        <w:jc w:val="both"/>
        <w:rPr>
          <w:b/>
          <w:i/>
        </w:rPr>
      </w:pPr>
      <w:r w:rsidRPr="00500F92">
        <w:rPr>
          <w:b/>
          <w:i/>
        </w:rPr>
        <w:t>Квалификационные требования к профессиональным знаниям: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rPr>
          <w:b/>
        </w:rPr>
        <w:t>должны знать:</w:t>
      </w:r>
      <w:r w:rsidRPr="00500F92">
        <w:t xml:space="preserve"> </w:t>
      </w:r>
      <w:hyperlink r:id="rId6" w:history="1">
        <w:r w:rsidRPr="00500F92">
          <w:rPr>
            <w:rStyle w:val="a3"/>
          </w:rPr>
          <w:t>Конституцию</w:t>
        </w:r>
      </w:hyperlink>
      <w:r w:rsidRPr="00500F92"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65B26" w:rsidRPr="00500F92" w:rsidRDefault="00265B26" w:rsidP="00265B26">
      <w:pPr>
        <w:spacing w:before="120"/>
        <w:ind w:firstLine="709"/>
        <w:jc w:val="both"/>
        <w:rPr>
          <w:b/>
          <w:i/>
        </w:rPr>
      </w:pPr>
      <w:r w:rsidRPr="00500F92">
        <w:rPr>
          <w:b/>
          <w:i/>
        </w:rPr>
        <w:t>Квалификационные требования к профессиональным навыкам: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rPr>
          <w:b/>
        </w:rPr>
        <w:t>должны иметь навыки:</w:t>
      </w:r>
      <w:r w:rsidRPr="00500F92"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Для участия в конкурсе гражданин представляет следующие документы: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1" w:name="sub_10381"/>
      <w:r w:rsidRPr="00500F92">
        <w:t>а) личное заявление;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2" w:name="sub_10382"/>
      <w:bookmarkEnd w:id="1"/>
      <w:r w:rsidRPr="00500F92">
        <w:t xml:space="preserve">б) заполненную и подписанную анкету по </w:t>
      </w:r>
      <w:hyperlink r:id="rId7" w:history="1">
        <w:r w:rsidRPr="00500F92">
          <w:rPr>
            <w:rStyle w:val="a3"/>
          </w:rPr>
          <w:t>форме</w:t>
        </w:r>
      </w:hyperlink>
      <w:r w:rsidRPr="00500F92">
        <w:t xml:space="preserve">, утвержденной </w:t>
      </w:r>
      <w:hyperlink r:id="rId8" w:history="1">
        <w:r w:rsidRPr="00500F92">
          <w:rPr>
            <w:rStyle w:val="a3"/>
          </w:rPr>
          <w:t>распоряжением</w:t>
        </w:r>
      </w:hyperlink>
      <w:r w:rsidRPr="00500F92">
        <w:t xml:space="preserve"> Правительства Российской Федерации от 26 мая 2005 г. № 667-</w:t>
      </w:r>
      <w:proofErr w:type="gramStart"/>
      <w:r w:rsidRPr="00500F92">
        <w:t>р  с</w:t>
      </w:r>
      <w:proofErr w:type="gramEnd"/>
      <w:r w:rsidRPr="00500F92">
        <w:t xml:space="preserve"> фотографией;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3" w:name="sub_10383"/>
      <w:bookmarkEnd w:id="2"/>
      <w:r w:rsidRPr="00500F92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3"/>
    <w:p w:rsidR="00265B26" w:rsidRPr="00500F92" w:rsidRDefault="00265B26" w:rsidP="00265B26">
      <w:pPr>
        <w:spacing w:before="120"/>
        <w:ind w:firstLine="709"/>
        <w:jc w:val="both"/>
      </w:pPr>
      <w:r w:rsidRPr="00500F92">
        <w:lastRenderedPageBreak/>
        <w:t>г) документы, подтверждающие необходимое профессиональное образование, квалификацию и стаж работы: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4" w:name="sub_13842"/>
      <w:r w:rsidRPr="00500F92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500F92">
          <w:rPr>
            <w:rStyle w:val="a3"/>
          </w:rPr>
          <w:t>статьей 66.1</w:t>
        </w:r>
      </w:hyperlink>
      <w:r w:rsidRPr="00500F92"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4"/>
    <w:p w:rsidR="00265B26" w:rsidRPr="00500F92" w:rsidRDefault="00265B26" w:rsidP="00265B26">
      <w:pPr>
        <w:spacing w:before="120"/>
        <w:ind w:firstLine="709"/>
        <w:jc w:val="both"/>
      </w:pPr>
      <w:r w:rsidRPr="00500F92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5" w:name="sub_10385"/>
      <w:r w:rsidRPr="00500F92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bookmarkEnd w:id="5"/>
    <w:p w:rsidR="004D6CF5" w:rsidRDefault="004D6CF5" w:rsidP="004D6CF5">
      <w:pPr>
        <w:spacing w:before="120"/>
        <w:ind w:firstLine="709"/>
        <w:jc w:val="both"/>
      </w:pPr>
      <w: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4D6CF5" w:rsidRDefault="004D6CF5" w:rsidP="004D6CF5">
      <w:pPr>
        <w:spacing w:before="120"/>
        <w:ind w:firstLine="709"/>
        <w:jc w:val="both"/>
      </w:pPr>
      <w:r>
        <w:t>ж) иные документы, предусмотренные Федеральным законом,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4D6CF5" w:rsidRDefault="004D6CF5" w:rsidP="004D6CF5">
      <w:pPr>
        <w:spacing w:before="120"/>
        <w:ind w:firstLine="709"/>
        <w:jc w:val="both"/>
      </w:pPr>
      <w:r>
        <w:t>При подаче документов на конкурс гражданин оформляет согласие на обработку персональных данных.</w:t>
      </w:r>
    </w:p>
    <w:p w:rsidR="00265B26" w:rsidRPr="00500F92" w:rsidRDefault="00265B26" w:rsidP="004D6CF5">
      <w:pPr>
        <w:spacing w:before="120"/>
        <w:ind w:firstLine="709"/>
        <w:jc w:val="both"/>
      </w:pPr>
      <w:r w:rsidRPr="00500F92"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Гражданский служащий </w:t>
      </w:r>
      <w:proofErr w:type="gramStart"/>
      <w:r w:rsidRPr="00500F92">
        <w:t>иного  государственного</w:t>
      </w:r>
      <w:proofErr w:type="gramEnd"/>
      <w:r w:rsidRPr="00500F92">
        <w:t xml:space="preserve">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 от 26 мая 2005 г. № 667-р, с фотографией.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Гражданин может представить документы в электронном виде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lastRenderedPageBreak/>
        <w:t xml:space="preserve"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</w:t>
      </w:r>
      <w:proofErr w:type="gramStart"/>
      <w:r w:rsidRPr="00500F92">
        <w:t>Тест  содержит</w:t>
      </w:r>
      <w:proofErr w:type="gramEnd"/>
      <w:r w:rsidRPr="00500F92">
        <w:t xml:space="preserve"> 40 вопросов.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При оценке профессиональных и личностных </w:t>
      </w:r>
      <w:proofErr w:type="gramStart"/>
      <w:r w:rsidRPr="00500F92">
        <w:t>качеств  конкурсная</w:t>
      </w:r>
      <w:proofErr w:type="gramEnd"/>
      <w:r w:rsidRPr="00500F92">
        <w:t xml:space="preserve"> комиссия исходит из знаний и умений кандидата в области 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0" w:history="1">
        <w:r w:rsidRPr="00500F92">
          <w:rPr>
            <w:rStyle w:val="a3"/>
          </w:rPr>
          <w:t>http://gossluzhba.gov.ru</w:t>
        </w:r>
      </w:hyperlink>
      <w:r w:rsidRPr="00500F92"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4D6CF5" w:rsidRPr="004D6CF5" w:rsidRDefault="004D6CF5" w:rsidP="004D6CF5">
      <w:pPr>
        <w:spacing w:before="120"/>
        <w:ind w:firstLine="709"/>
        <w:jc w:val="both"/>
      </w:pPr>
      <w:r w:rsidRPr="004D6CF5">
        <w:t xml:space="preserve">Указанные документы для участия в конкурсе предоставляются </w:t>
      </w:r>
      <w:r w:rsidRPr="004D6CF5">
        <w:rPr>
          <w:b/>
          <w:i/>
        </w:rPr>
        <w:t xml:space="preserve">в течение 21 дня </w:t>
      </w:r>
      <w:r>
        <w:rPr>
          <w:b/>
          <w:i/>
        </w:rPr>
        <w:t xml:space="preserve">                 </w:t>
      </w:r>
      <w:proofErr w:type="gramStart"/>
      <w:r>
        <w:rPr>
          <w:b/>
          <w:i/>
        </w:rPr>
        <w:t xml:space="preserve">   </w:t>
      </w:r>
      <w:r w:rsidRPr="004D6CF5">
        <w:rPr>
          <w:b/>
          <w:i/>
        </w:rPr>
        <w:t>(</w:t>
      </w:r>
      <w:proofErr w:type="gramEnd"/>
      <w:r w:rsidRPr="004D6CF5">
        <w:rPr>
          <w:b/>
          <w:i/>
        </w:rPr>
        <w:t xml:space="preserve">до 18 апреля 2024 г. включительно) со дня опубликования объявления об их приеме  ежедневно с 14-00 до 17-00;  в  пятницу   </w:t>
      </w:r>
      <w:r w:rsidRPr="004D6CF5">
        <w:rPr>
          <w:b/>
          <w:i/>
          <w:lang w:val="en-US"/>
        </w:rPr>
        <w:t>c</w:t>
      </w:r>
      <w:r w:rsidRPr="004D6CF5">
        <w:rPr>
          <w:b/>
          <w:i/>
        </w:rPr>
        <w:t xml:space="preserve">   09-00  до   13-00   </w:t>
      </w:r>
      <w:r w:rsidRPr="004D6CF5">
        <w:t>по  адресу:   683003, г. Петропавловск-Камчатский, ул. Ленинградская, д. 89/1, кабинет  № 552.</w:t>
      </w:r>
    </w:p>
    <w:p w:rsidR="004D6CF5" w:rsidRPr="004D6CF5" w:rsidRDefault="004D6CF5" w:rsidP="004D6CF5">
      <w:pPr>
        <w:spacing w:before="120"/>
        <w:ind w:firstLine="709"/>
        <w:jc w:val="both"/>
      </w:pPr>
      <w:r w:rsidRPr="004D6CF5">
        <w:t>Контактное лицо – Тембрел Мария Сергеевна, ведущий специалист-эксперт отдела государственной гражданской службы и кадров УФК по Камчатскому краю. Телефон для справок: 8 (4152) 41-98-09.</w:t>
      </w:r>
    </w:p>
    <w:p w:rsidR="004D6CF5" w:rsidRPr="004D6CF5" w:rsidRDefault="004D6CF5" w:rsidP="004D6CF5">
      <w:pPr>
        <w:spacing w:before="120"/>
        <w:ind w:firstLine="709"/>
        <w:jc w:val="both"/>
      </w:pPr>
      <w:r w:rsidRPr="004D6CF5">
        <w:t>Место проведения конкурса - г. Петропавловск – Камчатский, ул. Ленинградская, 89.</w:t>
      </w:r>
    </w:p>
    <w:p w:rsidR="004D6CF5" w:rsidRPr="004D6CF5" w:rsidRDefault="004D6CF5" w:rsidP="004D6CF5">
      <w:pPr>
        <w:spacing w:before="120"/>
        <w:ind w:firstLine="709"/>
        <w:jc w:val="both"/>
      </w:pPr>
      <w:r w:rsidRPr="004D6CF5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4D6CF5" w:rsidRPr="004D6CF5" w:rsidRDefault="004D6CF5" w:rsidP="004D6CF5">
      <w:pPr>
        <w:spacing w:before="120"/>
        <w:ind w:firstLine="709"/>
        <w:jc w:val="both"/>
      </w:pPr>
      <w:r w:rsidRPr="004D6CF5">
        <w:t>Предполагаемая дата проведения конкурса -  14.05.2024.</w:t>
      </w:r>
    </w:p>
    <w:p w:rsidR="00265B26" w:rsidRPr="00500F92" w:rsidRDefault="00265B26" w:rsidP="00265B26">
      <w:pPr>
        <w:spacing w:before="120"/>
        <w:ind w:firstLine="709"/>
        <w:jc w:val="both"/>
      </w:pPr>
    </w:p>
    <w:p w:rsidR="00265B26" w:rsidRPr="00500F92" w:rsidRDefault="00265B26" w:rsidP="00265B26">
      <w:pPr>
        <w:spacing w:before="120"/>
        <w:ind w:firstLine="709"/>
        <w:jc w:val="both"/>
      </w:pPr>
    </w:p>
    <w:p w:rsidR="00605A32" w:rsidRPr="00500F92" w:rsidRDefault="00605A32" w:rsidP="00265B26">
      <w:pPr>
        <w:spacing w:before="120"/>
        <w:jc w:val="both"/>
      </w:pPr>
    </w:p>
    <w:p w:rsidR="00605A32" w:rsidRPr="00500F92" w:rsidRDefault="00605A32" w:rsidP="00605A32">
      <w:pPr>
        <w:spacing w:before="120"/>
        <w:ind w:firstLine="709"/>
        <w:jc w:val="both"/>
      </w:pPr>
    </w:p>
    <w:sectPr w:rsidR="00605A32" w:rsidRPr="00500F92" w:rsidSect="00265B26"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275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4F37"/>
    <w:rsid w:val="00076E1E"/>
    <w:rsid w:val="000C5217"/>
    <w:rsid w:val="000C59BD"/>
    <w:rsid w:val="000F6506"/>
    <w:rsid w:val="001127A3"/>
    <w:rsid w:val="00134B2B"/>
    <w:rsid w:val="001459FA"/>
    <w:rsid w:val="00163AD5"/>
    <w:rsid w:val="001673EC"/>
    <w:rsid w:val="001722D1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6CF5"/>
    <w:rsid w:val="004D71B8"/>
    <w:rsid w:val="00500BE0"/>
    <w:rsid w:val="00500F92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52751"/>
    <w:rsid w:val="0076752C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8B0ECD"/>
    <w:rsid w:val="0092565A"/>
    <w:rsid w:val="0092685A"/>
    <w:rsid w:val="00930D9F"/>
    <w:rsid w:val="00980242"/>
    <w:rsid w:val="009D3778"/>
    <w:rsid w:val="009D5EFE"/>
    <w:rsid w:val="009E0B43"/>
    <w:rsid w:val="009F130E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D0526"/>
    <w:rsid w:val="00EE39C7"/>
    <w:rsid w:val="00EF54A6"/>
    <w:rsid w:val="00EF657C"/>
    <w:rsid w:val="00F11B74"/>
    <w:rsid w:val="00F20D10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gossluzhba.gov.ru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Тембрел Мария Сергеевна</cp:lastModifiedBy>
  <cp:revision>4</cp:revision>
  <cp:lastPrinted>2019-06-06T05:25:00Z</cp:lastPrinted>
  <dcterms:created xsi:type="dcterms:W3CDTF">2024-03-25T03:07:00Z</dcterms:created>
  <dcterms:modified xsi:type="dcterms:W3CDTF">2024-03-25T03:10:00Z</dcterms:modified>
</cp:coreProperties>
</file>